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ED68" w14:textId="77777777" w:rsidR="00F16124" w:rsidRDefault="00F16124" w:rsidP="00F16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67A1"/>
          <w:sz w:val="24"/>
          <w:szCs w:val="24"/>
        </w:rPr>
      </w:pPr>
      <w:r w:rsidRPr="00F16124">
        <w:rPr>
          <w:rFonts w:ascii="Arial" w:hAnsi="Arial" w:cs="Arial"/>
          <w:b/>
          <w:bCs/>
          <w:color w:val="2267A1"/>
          <w:sz w:val="24"/>
          <w:szCs w:val="24"/>
        </w:rPr>
        <w:t>ANUNŢ DE PRESĂ</w:t>
      </w:r>
    </w:p>
    <w:p w14:paraId="3221A5B1" w14:textId="4FDE4659" w:rsidR="00F16124" w:rsidRDefault="00F16124" w:rsidP="00F16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67A1"/>
          <w:sz w:val="24"/>
          <w:szCs w:val="24"/>
        </w:rPr>
      </w:pPr>
      <w:proofErr w:type="spellStart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>privind</w:t>
      </w:r>
      <w:proofErr w:type="spellEnd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 xml:space="preserve"> DEMARAREA PROIECTULUI</w:t>
      </w:r>
    </w:p>
    <w:p w14:paraId="27F6B013" w14:textId="4275CD1E" w:rsidR="0015280A" w:rsidRDefault="00F16124" w:rsidP="00F16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67A1"/>
          <w:sz w:val="24"/>
          <w:szCs w:val="24"/>
        </w:rPr>
      </w:pPr>
      <w:r w:rsidRPr="00F16124">
        <w:rPr>
          <w:rFonts w:ascii="Arial" w:hAnsi="Arial" w:cs="Arial"/>
          <w:b/>
          <w:bCs/>
          <w:color w:val="2267A1"/>
          <w:sz w:val="24"/>
          <w:szCs w:val="24"/>
        </w:rPr>
        <w:t>"</w:t>
      </w:r>
      <w:proofErr w:type="spellStart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>Sprijin</w:t>
      </w:r>
      <w:proofErr w:type="spellEnd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bCs/>
          <w:color w:val="2267A1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>Funcţionarea</w:t>
      </w:r>
      <w:proofErr w:type="spellEnd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>Asociaţiei</w:t>
      </w:r>
      <w:proofErr w:type="spellEnd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>Grup</w:t>
      </w:r>
      <w:proofErr w:type="spellEnd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>Acţiune</w:t>
      </w:r>
      <w:proofErr w:type="spellEnd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>Locală</w:t>
      </w:r>
      <w:proofErr w:type="spellEnd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>Tîrgu</w:t>
      </w:r>
      <w:proofErr w:type="spellEnd"/>
      <w:r w:rsidRPr="00F16124">
        <w:rPr>
          <w:rFonts w:ascii="Arial" w:hAnsi="Arial" w:cs="Arial"/>
          <w:b/>
          <w:bCs/>
          <w:color w:val="2267A1"/>
          <w:sz w:val="24"/>
          <w:szCs w:val="24"/>
        </w:rPr>
        <w:t xml:space="preserve"> Mureș"</w:t>
      </w:r>
    </w:p>
    <w:p w14:paraId="4AA7D41B" w14:textId="2380E3F5" w:rsidR="00F16124" w:rsidRDefault="00F16124" w:rsidP="00F16124">
      <w:pPr>
        <w:jc w:val="center"/>
        <w:rPr>
          <w:rFonts w:ascii="Arial" w:hAnsi="Arial" w:cs="Arial"/>
          <w:b/>
          <w:bCs/>
          <w:color w:val="2267A1"/>
          <w:sz w:val="24"/>
          <w:szCs w:val="24"/>
        </w:rPr>
      </w:pPr>
    </w:p>
    <w:p w14:paraId="22B5E0CF" w14:textId="367E1E85" w:rsidR="00F16124" w:rsidRDefault="00F16124" w:rsidP="00F16124">
      <w:pPr>
        <w:jc w:val="center"/>
        <w:rPr>
          <w:rFonts w:ascii="Arial" w:hAnsi="Arial" w:cs="Arial"/>
          <w:b/>
          <w:bCs/>
          <w:color w:val="2267A1"/>
          <w:sz w:val="24"/>
          <w:szCs w:val="24"/>
        </w:rPr>
      </w:pPr>
    </w:p>
    <w:p w14:paraId="3573DF80" w14:textId="0EF08DE8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Asociaţia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Grupul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Acţiune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Locală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Tîrgu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Mureș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anunţă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public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demararea</w:t>
      </w:r>
      <w:proofErr w:type="spellEnd"/>
      <w:r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proiectului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cu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titlul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"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Sprijin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pentru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Funcţionarea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Asociaţiei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Grup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Acţiune</w:t>
      </w:r>
      <w:proofErr w:type="spellEnd"/>
      <w:r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Locală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Tîrgu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 Mureș" </w:t>
      </w:r>
      <w:r w:rsidRPr="00F16124">
        <w:rPr>
          <w:rFonts w:ascii="Arial" w:hAnsi="Arial" w:cs="Arial"/>
          <w:color w:val="454136"/>
          <w:sz w:val="24"/>
          <w:szCs w:val="24"/>
        </w:rPr>
        <w:t>SMIS 123631</w:t>
      </w:r>
    </w:p>
    <w:p w14:paraId="1FB34C7B" w14:textId="77777777" w:rsid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4136"/>
          <w:sz w:val="24"/>
          <w:szCs w:val="24"/>
        </w:rPr>
      </w:pPr>
    </w:p>
    <w:p w14:paraId="3952014D" w14:textId="1AFE0FDD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Obiectivul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 general al 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proiectului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:</w:t>
      </w:r>
    </w:p>
    <w:p w14:paraId="39633F0C" w14:textId="1037A259" w:rsid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Obiectivul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general al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proiectului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este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a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sprijini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Asociaţia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Grup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Acţiune</w:t>
      </w:r>
      <w:r>
        <w:rPr>
          <w:rFonts w:ascii="Arial" w:hAnsi="Arial" w:cs="Arial"/>
          <w:color w:val="454136"/>
          <w:sz w:val="24"/>
          <w:szCs w:val="24"/>
        </w:rPr>
        <w:t>n</w:t>
      </w:r>
      <w:proofErr w:type="spellEnd"/>
      <w:r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Locală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Tîrgu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Mureș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în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vederea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gestionării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eficiente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a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fondurilor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alocate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prin</w:t>
      </w:r>
      <w:proofErr w:type="spellEnd"/>
      <w:r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Strategia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Dezvoltare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Locală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,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prin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aprobarea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unor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propuneri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proiecte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în</w:t>
      </w:r>
      <w:proofErr w:type="spellEnd"/>
      <w:r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teritoriul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vizat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Strategia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Dezvoltare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Locală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,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alături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îmbunătăţirea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calităţii</w:t>
      </w:r>
      <w:proofErr w:type="spellEnd"/>
      <w:r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vieţii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,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creşterea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coeziunii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sociale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>,</w:t>
      </w:r>
      <w:r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îmbunătăţirea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mediului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viaţă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şi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creşterea</w:t>
      </w:r>
      <w:proofErr w:type="spellEnd"/>
      <w:r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economică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în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teritoriul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SDL.</w:t>
      </w:r>
    </w:p>
    <w:p w14:paraId="0EDB7F33" w14:textId="77777777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</w:p>
    <w:p w14:paraId="2F7670D9" w14:textId="77777777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Obiectivele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specifice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 ale 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proiectului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:</w:t>
      </w:r>
    </w:p>
    <w:p w14:paraId="6DD4053A" w14:textId="24CB6486" w:rsidR="00F16124" w:rsidRPr="00F16124" w:rsidRDefault="00F16124" w:rsidP="00F16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Asigurarea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sprijinului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logistic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pentru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funcţionarea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GAL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Tîrgu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Mureș</w:t>
      </w:r>
    </w:p>
    <w:p w14:paraId="27D4EFB3" w14:textId="4C8A86EA" w:rsidR="00F16124" w:rsidRPr="00F16124" w:rsidRDefault="00F16124" w:rsidP="00F16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Creşterea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gradului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informare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a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beneficiarilor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şi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potenţialilor</w:t>
      </w:r>
      <w:proofErr w:type="spellEnd"/>
      <w:r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beneficiari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ai GAL, precum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şi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a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membrilor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comunităţii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vizate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SDL</w:t>
      </w:r>
    </w:p>
    <w:p w14:paraId="364D55EB" w14:textId="2BA5FA48" w:rsidR="00F16124" w:rsidRPr="00F16124" w:rsidRDefault="00F16124" w:rsidP="00F16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Implementarea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Strategiei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Dezvoltare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Locală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şi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asigurarea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unui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proces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</w:t>
      </w:r>
      <w:r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gestionare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eficientă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a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fondurilor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alocate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intervenţiilor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/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măsurilor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stabilite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î</w:t>
      </w:r>
      <w:r>
        <w:rPr>
          <w:rFonts w:ascii="Arial" w:hAnsi="Arial" w:cs="Arial"/>
          <w:color w:val="454136"/>
          <w:sz w:val="24"/>
          <w:szCs w:val="24"/>
        </w:rPr>
        <w:t>n</w:t>
      </w:r>
      <w:proofErr w:type="spellEnd"/>
      <w:r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Strategia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Dezvoltare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Locală</w:t>
      </w:r>
      <w:proofErr w:type="spellEnd"/>
    </w:p>
    <w:p w14:paraId="49F58846" w14:textId="77777777" w:rsid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4136"/>
          <w:sz w:val="24"/>
          <w:szCs w:val="24"/>
        </w:rPr>
      </w:pPr>
    </w:p>
    <w:p w14:paraId="4FE5F3C8" w14:textId="197F7699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Localizarea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proiectului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:</w:t>
      </w:r>
    </w:p>
    <w:p w14:paraId="43C63093" w14:textId="6D255714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  <w:r w:rsidRPr="00F16124">
        <w:rPr>
          <w:rFonts w:ascii="Arial" w:hAnsi="Arial" w:cs="Arial"/>
          <w:color w:val="454136"/>
          <w:sz w:val="24"/>
          <w:szCs w:val="24"/>
        </w:rPr>
        <w:t xml:space="preserve">pe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teritoriul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vizat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Strat</w:t>
      </w:r>
      <w:r>
        <w:rPr>
          <w:rFonts w:ascii="Arial" w:hAnsi="Arial" w:cs="Arial"/>
          <w:color w:val="454136"/>
          <w:sz w:val="24"/>
          <w:szCs w:val="24"/>
        </w:rPr>
        <w:t>e</w:t>
      </w:r>
      <w:r w:rsidRPr="00F16124">
        <w:rPr>
          <w:rFonts w:ascii="Arial" w:hAnsi="Arial" w:cs="Arial"/>
          <w:color w:val="454136"/>
          <w:sz w:val="24"/>
          <w:szCs w:val="24"/>
        </w:rPr>
        <w:t>gia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Dezvoltare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Locală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din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Municipiul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Tîrgu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Mureș</w:t>
      </w:r>
    </w:p>
    <w:p w14:paraId="39694334" w14:textId="77777777" w:rsid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4136"/>
          <w:sz w:val="24"/>
          <w:szCs w:val="24"/>
        </w:rPr>
      </w:pPr>
    </w:p>
    <w:p w14:paraId="254246FA" w14:textId="6B79C436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Valoarea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proiectului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:</w:t>
      </w:r>
    </w:p>
    <w:p w14:paraId="7AA9BAE9" w14:textId="1F0BCCF0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  <w:r w:rsidRPr="00F16124">
        <w:rPr>
          <w:rFonts w:ascii="Arial" w:hAnsi="Arial" w:cs="Arial"/>
          <w:color w:val="454136"/>
          <w:sz w:val="24"/>
          <w:szCs w:val="24"/>
        </w:rPr>
        <w:t xml:space="preserve">1.744.625,95 lei, din care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valoarea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cheltuieilor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nerambursabile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>: 1.744.625,95 lei,</w:t>
      </w:r>
    </w:p>
    <w:p w14:paraId="5C747188" w14:textId="77777777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respectiv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100% din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valoarea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totală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eligibilă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aprobată</w:t>
      </w:r>
      <w:proofErr w:type="spellEnd"/>
    </w:p>
    <w:p w14:paraId="48878D55" w14:textId="77777777" w:rsid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54136"/>
          <w:sz w:val="24"/>
          <w:szCs w:val="24"/>
        </w:rPr>
      </w:pPr>
    </w:p>
    <w:p w14:paraId="7A345607" w14:textId="1643F7D6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Durata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proiectului</w:t>
      </w:r>
      <w:proofErr w:type="spellEnd"/>
      <w:r w:rsidRPr="00F16124">
        <w:rPr>
          <w:rFonts w:ascii="Arial" w:hAnsi="Arial" w:cs="Arial"/>
          <w:b/>
          <w:bCs/>
          <w:color w:val="454136"/>
          <w:sz w:val="24"/>
          <w:szCs w:val="24"/>
        </w:rPr>
        <w:t xml:space="preserve">: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septembrie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2018 –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noiembrie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2023</w:t>
      </w:r>
    </w:p>
    <w:p w14:paraId="75CBF3B5" w14:textId="77777777" w:rsid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</w:p>
    <w:p w14:paraId="467DBE11" w14:textId="77777777" w:rsid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</w:p>
    <w:p w14:paraId="44D552C3" w14:textId="2C51502E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Printre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rezultatele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proiectului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se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numără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>:</w:t>
      </w:r>
    </w:p>
    <w:p w14:paraId="707041E1" w14:textId="1B96CE9D" w:rsidR="00F16124" w:rsidRPr="00F16124" w:rsidRDefault="00F16124" w:rsidP="00F161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logistică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asigurată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pentru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funcţionarea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GAL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şi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animarea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comunităţii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vizate</w:t>
      </w:r>
      <w:proofErr w:type="spellEnd"/>
      <w:r>
        <w:rPr>
          <w:rFonts w:ascii="Arial" w:hAnsi="Arial" w:cs="Arial"/>
          <w:color w:val="454136"/>
          <w:sz w:val="24"/>
          <w:szCs w:val="24"/>
        </w:rPr>
        <w:t xml:space="preserve"> </w:t>
      </w:r>
      <w:r w:rsidRPr="00F16124">
        <w:rPr>
          <w:rFonts w:ascii="Arial" w:hAnsi="Arial" w:cs="Arial"/>
          <w:color w:val="454136"/>
          <w:sz w:val="24"/>
          <w:szCs w:val="24"/>
        </w:rPr>
        <w:t>de SDL</w:t>
      </w:r>
    </w:p>
    <w:p w14:paraId="0EBBD299" w14:textId="1FCC3E4F" w:rsidR="00F16124" w:rsidRPr="00F16124" w:rsidRDefault="00F16124" w:rsidP="00F161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lastRenderedPageBreak/>
        <w:t>informarea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beneficiarilor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, a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potenţialilor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beneficiari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, a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comunităţii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vizate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de</w:t>
      </w:r>
      <w:r>
        <w:rPr>
          <w:rFonts w:ascii="Arial" w:hAnsi="Arial" w:cs="Arial"/>
          <w:color w:val="454136"/>
          <w:sz w:val="24"/>
          <w:szCs w:val="24"/>
        </w:rPr>
        <w:t xml:space="preserve"> </w:t>
      </w:r>
      <w:r w:rsidRPr="00F16124">
        <w:rPr>
          <w:rFonts w:ascii="Arial" w:hAnsi="Arial" w:cs="Arial"/>
          <w:color w:val="454136"/>
          <w:sz w:val="24"/>
          <w:szCs w:val="24"/>
        </w:rPr>
        <w:t xml:space="preserve">SDL pe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toată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durata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implementării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proiectului</w:t>
      </w:r>
      <w:proofErr w:type="spellEnd"/>
    </w:p>
    <w:p w14:paraId="568AF16D" w14:textId="797F2DC5" w:rsidR="00F16124" w:rsidRPr="00F16124" w:rsidRDefault="00F16124" w:rsidP="00F161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proiecte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aferente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SDL evaluate pe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baza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documentelor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elaborate de GAL</w:t>
      </w:r>
    </w:p>
    <w:p w14:paraId="1F65AC6F" w14:textId="415BEB73" w:rsidR="00F16124" w:rsidRPr="00F16124" w:rsidRDefault="00F16124" w:rsidP="00F161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proiecte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finanţate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monitorizate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pe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baza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procedurii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elaborate de GAL</w:t>
      </w:r>
    </w:p>
    <w:p w14:paraId="7E6480AD" w14:textId="0DD830DB" w:rsidR="00F16124" w:rsidRDefault="00F16124" w:rsidP="00F16124">
      <w:pPr>
        <w:jc w:val="both"/>
        <w:rPr>
          <w:rFonts w:ascii="Arial" w:hAnsi="Arial" w:cs="Arial"/>
          <w:sz w:val="24"/>
          <w:szCs w:val="24"/>
        </w:rPr>
      </w:pPr>
    </w:p>
    <w:p w14:paraId="7D44DCF9" w14:textId="77777777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54136"/>
          <w:sz w:val="24"/>
          <w:szCs w:val="24"/>
        </w:rPr>
      </w:pPr>
      <w:r w:rsidRPr="00F16124">
        <w:rPr>
          <w:rFonts w:ascii="Arial" w:hAnsi="Arial" w:cs="Arial"/>
          <w:b/>
          <w:bCs/>
          <w:color w:val="454136"/>
          <w:sz w:val="24"/>
          <w:szCs w:val="24"/>
        </w:rPr>
        <w:t>Contact:</w:t>
      </w:r>
    </w:p>
    <w:p w14:paraId="55DE2F2C" w14:textId="77777777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136"/>
          <w:sz w:val="24"/>
          <w:szCs w:val="24"/>
        </w:rPr>
      </w:pPr>
      <w:r w:rsidRPr="00F16124">
        <w:rPr>
          <w:rFonts w:ascii="Arial" w:hAnsi="Arial" w:cs="Arial"/>
          <w:color w:val="454136"/>
          <w:sz w:val="24"/>
          <w:szCs w:val="24"/>
        </w:rPr>
        <w:t xml:space="preserve">Adriana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Drăghici</w:t>
      </w:r>
      <w:proofErr w:type="spellEnd"/>
    </w:p>
    <w:p w14:paraId="47C4886B" w14:textId="1A600779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Vicepreședinte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G</w:t>
      </w:r>
      <w:bookmarkStart w:id="0" w:name="_GoBack"/>
      <w:bookmarkEnd w:id="0"/>
      <w:r w:rsidRPr="00F16124">
        <w:rPr>
          <w:rFonts w:ascii="Arial" w:hAnsi="Arial" w:cs="Arial"/>
          <w:color w:val="454136"/>
          <w:sz w:val="24"/>
          <w:szCs w:val="24"/>
        </w:rPr>
        <w:t>AL</w:t>
      </w:r>
    </w:p>
    <w:p w14:paraId="59B25E1E" w14:textId="7D5941CC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Kós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Karoly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nr. 1/B,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etaj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 1, camera 30,</w:t>
      </w:r>
    </w:p>
    <w:p w14:paraId="2AD1784C" w14:textId="77777777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Tîrgu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 xml:space="preserve">-Mureș, Jud </w:t>
      </w: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Mures</w:t>
      </w:r>
      <w:proofErr w:type="spellEnd"/>
    </w:p>
    <w:p w14:paraId="4100B574" w14:textId="77777777" w:rsidR="00F16124" w:rsidRPr="00F16124" w:rsidRDefault="00F16124" w:rsidP="00F16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54136"/>
          <w:sz w:val="24"/>
          <w:szCs w:val="24"/>
        </w:rPr>
      </w:pPr>
      <w:proofErr w:type="spellStart"/>
      <w:r w:rsidRPr="00F16124">
        <w:rPr>
          <w:rFonts w:ascii="Arial" w:hAnsi="Arial" w:cs="Arial"/>
          <w:color w:val="454136"/>
          <w:sz w:val="24"/>
          <w:szCs w:val="24"/>
        </w:rPr>
        <w:t>Telefon</w:t>
      </w:r>
      <w:proofErr w:type="spellEnd"/>
      <w:r w:rsidRPr="00F16124">
        <w:rPr>
          <w:rFonts w:ascii="Arial" w:hAnsi="Arial" w:cs="Arial"/>
          <w:color w:val="454136"/>
          <w:sz w:val="24"/>
          <w:szCs w:val="24"/>
        </w:rPr>
        <w:t>: 0748 231 254</w:t>
      </w:r>
    </w:p>
    <w:p w14:paraId="39D707C4" w14:textId="79FD169B" w:rsidR="00F16124" w:rsidRPr="00F16124" w:rsidRDefault="00F16124" w:rsidP="00F16124">
      <w:pPr>
        <w:jc w:val="both"/>
        <w:rPr>
          <w:rFonts w:ascii="Arial" w:hAnsi="Arial" w:cs="Arial"/>
          <w:sz w:val="24"/>
          <w:szCs w:val="24"/>
        </w:rPr>
      </w:pPr>
      <w:r w:rsidRPr="00F16124">
        <w:rPr>
          <w:rFonts w:ascii="Arial" w:hAnsi="Arial" w:cs="Arial"/>
          <w:color w:val="454136"/>
          <w:sz w:val="24"/>
          <w:szCs w:val="24"/>
        </w:rPr>
        <w:t xml:space="preserve">Email: </w:t>
      </w:r>
      <w:r w:rsidRPr="00F16124">
        <w:rPr>
          <w:rFonts w:ascii="Arial" w:hAnsi="Arial" w:cs="Arial"/>
          <w:color w:val="1E5C90"/>
          <w:sz w:val="24"/>
          <w:szCs w:val="24"/>
        </w:rPr>
        <w:t>galtirgumures@gmail.com</w:t>
      </w:r>
    </w:p>
    <w:sectPr w:rsidR="00F16124" w:rsidRPr="00F16124" w:rsidSect="003135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41AB" w14:textId="77777777" w:rsidR="001F6DF9" w:rsidRDefault="001F6DF9" w:rsidP="007512D7">
      <w:pPr>
        <w:spacing w:after="0" w:line="240" w:lineRule="auto"/>
      </w:pPr>
      <w:r>
        <w:separator/>
      </w:r>
    </w:p>
  </w:endnote>
  <w:endnote w:type="continuationSeparator" w:id="0">
    <w:p w14:paraId="2DF1E717" w14:textId="77777777" w:rsidR="001F6DF9" w:rsidRDefault="001F6DF9" w:rsidP="0075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1CAB" w14:textId="1C781630" w:rsidR="00313552" w:rsidRPr="00783090" w:rsidRDefault="00313552" w:rsidP="00313552">
    <w:pPr>
      <w:spacing w:after="0"/>
      <w:jc w:val="center"/>
      <w:rPr>
        <w:rFonts w:ascii="Trebuchet MS" w:hAnsi="Trebuchet MS"/>
        <w:i/>
        <w:sz w:val="20"/>
        <w:szCs w:val="20"/>
      </w:rPr>
    </w:pPr>
  </w:p>
  <w:tbl>
    <w:tblPr>
      <w:tblStyle w:val="TableGrid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065"/>
    </w:tblGrid>
    <w:tr w:rsidR="003B6503" w14:paraId="2D851F13" w14:textId="77777777" w:rsidTr="003B6503">
      <w:tc>
        <w:tcPr>
          <w:tcW w:w="2286" w:type="dxa"/>
        </w:tcPr>
        <w:p w14:paraId="59EAE48F" w14:textId="2510278C" w:rsidR="003B6503" w:rsidRDefault="003B6503" w:rsidP="00313552">
          <w:pPr>
            <w:jc w:val="center"/>
            <w:rPr>
              <w:rFonts w:ascii="Trebuchet MS" w:hAnsi="Trebuchet MS"/>
              <w:i/>
              <w:sz w:val="20"/>
              <w:szCs w:val="20"/>
            </w:rPr>
          </w:pPr>
          <w:r>
            <w:rPr>
              <w:rFonts w:ascii="Trebuchet MS" w:hAnsi="Trebuchet MS"/>
              <w:i/>
              <w:noProof/>
              <w:sz w:val="20"/>
              <w:szCs w:val="20"/>
            </w:rPr>
            <w:drawing>
              <wp:inline distT="0" distB="0" distL="0" distR="0" wp14:anchorId="77C9F7FA" wp14:editId="5A4997C0">
                <wp:extent cx="1181100" cy="4921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19" cy="502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  <w:vAlign w:val="center"/>
        </w:tcPr>
        <w:p w14:paraId="041035A0" w14:textId="1E5EEC30" w:rsidR="003B6503" w:rsidRPr="00313552" w:rsidRDefault="003B6503" w:rsidP="003B6503">
          <w:pPr>
            <w:jc w:val="center"/>
            <w:rPr>
              <w:i/>
            </w:rPr>
          </w:pPr>
          <w:proofErr w:type="spellStart"/>
          <w:r w:rsidRPr="00783090">
            <w:rPr>
              <w:rFonts w:ascii="Trebuchet MS" w:hAnsi="Trebuchet MS"/>
              <w:i/>
              <w:sz w:val="20"/>
              <w:szCs w:val="20"/>
            </w:rPr>
            <w:t>Proiect</w:t>
          </w:r>
          <w:proofErr w:type="spellEnd"/>
          <w:r w:rsidRPr="00783090">
            <w:rPr>
              <w:rFonts w:ascii="Trebuchet MS" w:hAnsi="Trebuchet MS"/>
              <w:i/>
              <w:sz w:val="20"/>
              <w:szCs w:val="20"/>
            </w:rPr>
            <w:t xml:space="preserve"> „</w:t>
          </w:r>
          <w:proofErr w:type="spellStart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>Sprijin</w:t>
          </w:r>
          <w:proofErr w:type="spellEnd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 xml:space="preserve"> </w:t>
          </w:r>
          <w:proofErr w:type="spellStart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>pentru</w:t>
          </w:r>
          <w:proofErr w:type="spellEnd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 xml:space="preserve"> </w:t>
          </w:r>
          <w:proofErr w:type="spellStart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>funcționarea</w:t>
          </w:r>
          <w:proofErr w:type="spellEnd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 xml:space="preserve"> </w:t>
          </w:r>
          <w:proofErr w:type="spellStart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>Asociației</w:t>
          </w:r>
          <w:proofErr w:type="spellEnd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 xml:space="preserve"> </w:t>
          </w:r>
          <w:proofErr w:type="spellStart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>Grup</w:t>
          </w:r>
          <w:proofErr w:type="spellEnd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 xml:space="preserve"> de </w:t>
          </w:r>
          <w:proofErr w:type="spellStart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>Acțiune</w:t>
          </w:r>
          <w:proofErr w:type="spellEnd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 xml:space="preserve"> </w:t>
          </w:r>
          <w:proofErr w:type="spellStart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>Locală</w:t>
          </w:r>
          <w:proofErr w:type="spellEnd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 xml:space="preserve"> </w:t>
          </w:r>
          <w:proofErr w:type="spellStart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>Tîrgu</w:t>
          </w:r>
          <w:proofErr w:type="spellEnd"/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 xml:space="preserve"> Mureș</w:t>
          </w:r>
          <w:r w:rsidRPr="00783090">
            <w:rPr>
              <w:rFonts w:ascii="Trebuchet MS" w:hAnsi="Trebuchet MS"/>
              <w:i/>
              <w:sz w:val="20"/>
              <w:szCs w:val="20"/>
            </w:rPr>
            <w:t>”</w:t>
          </w:r>
          <w:r>
            <w:rPr>
              <w:rFonts w:ascii="Trebuchet MS" w:hAnsi="Trebuchet MS"/>
              <w:i/>
              <w:sz w:val="20"/>
              <w:szCs w:val="20"/>
            </w:rPr>
            <w:t xml:space="preserve"> </w:t>
          </w:r>
          <w:r w:rsidRPr="00783090">
            <w:rPr>
              <w:rFonts w:ascii="Trebuchet MS" w:hAnsi="Trebuchet MS"/>
              <w:i/>
              <w:sz w:val="20"/>
              <w:szCs w:val="20"/>
            </w:rPr>
            <w:t xml:space="preserve">- cod SMIS 2014+: </w:t>
          </w:r>
          <w:r w:rsidRPr="00783090">
            <w:rPr>
              <w:rFonts w:ascii="Trebuchet MS" w:hAnsi="Trebuchet MS"/>
              <w:b/>
              <w:bCs/>
              <w:i/>
              <w:sz w:val="20"/>
              <w:szCs w:val="20"/>
            </w:rPr>
            <w:t>123631</w:t>
          </w:r>
        </w:p>
        <w:p w14:paraId="234F1FD6" w14:textId="77777777" w:rsidR="003B6503" w:rsidRDefault="003B6503" w:rsidP="003B6503">
          <w:pPr>
            <w:jc w:val="center"/>
            <w:rPr>
              <w:rFonts w:ascii="Trebuchet MS" w:hAnsi="Trebuchet MS"/>
              <w:i/>
              <w:sz w:val="20"/>
              <w:szCs w:val="20"/>
            </w:rPr>
          </w:pPr>
        </w:p>
      </w:tc>
    </w:tr>
  </w:tbl>
  <w:p w14:paraId="5FFBF2B4" w14:textId="7CE5F1BF" w:rsidR="00313552" w:rsidRPr="00313552" w:rsidRDefault="00313552" w:rsidP="00313552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4560F" w14:textId="77777777" w:rsidR="001F6DF9" w:rsidRDefault="001F6DF9" w:rsidP="007512D7">
      <w:pPr>
        <w:spacing w:after="0" w:line="240" w:lineRule="auto"/>
      </w:pPr>
      <w:r>
        <w:separator/>
      </w:r>
    </w:p>
  </w:footnote>
  <w:footnote w:type="continuationSeparator" w:id="0">
    <w:p w14:paraId="7EEA2B62" w14:textId="77777777" w:rsidR="001F6DF9" w:rsidRDefault="001F6DF9" w:rsidP="0075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098FE" w14:textId="77777777" w:rsidR="00313552" w:rsidRDefault="00313552" w:rsidP="00313552">
    <w:pPr>
      <w:pStyle w:val="Header"/>
      <w:tabs>
        <w:tab w:val="left" w:pos="4166"/>
      </w:tabs>
      <w:jc w:val="center"/>
    </w:pPr>
    <w:r>
      <w:rPr>
        <w:noProof/>
      </w:rPr>
      <w:drawing>
        <wp:inline distT="0" distB="0" distL="0" distR="0" wp14:anchorId="7AE33576" wp14:editId="7986E62D">
          <wp:extent cx="474726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72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A2AA9" w14:textId="77777777" w:rsidR="00313552" w:rsidRDefault="00313552" w:rsidP="00313552">
    <w:pPr>
      <w:spacing w:after="20"/>
      <w:jc w:val="center"/>
      <w:rPr>
        <w:rFonts w:ascii="Trebuchet MS" w:hAnsi="Trebuchet MS" w:cs="Arial"/>
        <w:b/>
        <w:sz w:val="20"/>
        <w:szCs w:val="20"/>
      </w:rPr>
    </w:pPr>
    <w:proofErr w:type="spellStart"/>
    <w:r>
      <w:rPr>
        <w:rFonts w:ascii="Trebuchet MS" w:hAnsi="Trebuchet MS"/>
        <w:i/>
        <w:sz w:val="20"/>
        <w:szCs w:val="20"/>
      </w:rPr>
      <w:t>Proiect</w:t>
    </w:r>
    <w:proofErr w:type="spellEnd"/>
    <w:r>
      <w:rPr>
        <w:rFonts w:ascii="Trebuchet MS" w:hAnsi="Trebuchet MS"/>
        <w:i/>
        <w:sz w:val="20"/>
        <w:szCs w:val="20"/>
      </w:rPr>
      <w:t xml:space="preserve"> co-</w:t>
    </w:r>
    <w:proofErr w:type="spellStart"/>
    <w:r>
      <w:rPr>
        <w:rFonts w:ascii="Trebuchet MS" w:hAnsi="Trebuchet MS"/>
        <w:i/>
        <w:sz w:val="20"/>
        <w:szCs w:val="20"/>
      </w:rPr>
      <w:t>finanţat</w:t>
    </w:r>
    <w:proofErr w:type="spellEnd"/>
    <w:r>
      <w:rPr>
        <w:rFonts w:ascii="Trebuchet MS" w:hAnsi="Trebuchet MS"/>
        <w:i/>
        <w:sz w:val="20"/>
        <w:szCs w:val="20"/>
      </w:rPr>
      <w:t xml:space="preserve"> din </w:t>
    </w:r>
    <w:proofErr w:type="spellStart"/>
    <w:r>
      <w:rPr>
        <w:rFonts w:ascii="Trebuchet MS" w:hAnsi="Trebuchet MS"/>
        <w:i/>
        <w:sz w:val="20"/>
        <w:szCs w:val="20"/>
      </w:rPr>
      <w:t>Programul</w:t>
    </w:r>
    <w:proofErr w:type="spellEnd"/>
    <w:r>
      <w:rPr>
        <w:rFonts w:ascii="Trebuchet MS" w:hAnsi="Trebuchet MS"/>
        <w:i/>
        <w:sz w:val="20"/>
        <w:szCs w:val="20"/>
      </w:rPr>
      <w:t xml:space="preserve"> </w:t>
    </w:r>
    <w:proofErr w:type="spellStart"/>
    <w:r>
      <w:rPr>
        <w:rFonts w:ascii="Trebuchet MS" w:hAnsi="Trebuchet MS"/>
        <w:i/>
        <w:sz w:val="20"/>
        <w:szCs w:val="20"/>
      </w:rPr>
      <w:t>Operaţional</w:t>
    </w:r>
    <w:proofErr w:type="spellEnd"/>
    <w:r>
      <w:rPr>
        <w:rFonts w:ascii="Trebuchet MS" w:hAnsi="Trebuchet MS"/>
        <w:i/>
        <w:sz w:val="20"/>
        <w:szCs w:val="20"/>
      </w:rPr>
      <w:t xml:space="preserve"> Capital </w:t>
    </w:r>
    <w:proofErr w:type="spellStart"/>
    <w:r>
      <w:rPr>
        <w:rFonts w:ascii="Trebuchet MS" w:hAnsi="Trebuchet MS"/>
        <w:i/>
        <w:sz w:val="20"/>
        <w:szCs w:val="20"/>
      </w:rPr>
      <w:t>Uman</w:t>
    </w:r>
    <w:proofErr w:type="spellEnd"/>
    <w:r>
      <w:rPr>
        <w:rFonts w:ascii="Trebuchet MS" w:hAnsi="Trebuchet MS"/>
        <w:i/>
        <w:sz w:val="20"/>
        <w:szCs w:val="20"/>
      </w:rPr>
      <w:t xml:space="preserve"> 2014-2020</w:t>
    </w:r>
  </w:p>
  <w:p w14:paraId="6D9AE238" w14:textId="5C4DA3CF" w:rsidR="00313552" w:rsidRPr="00313552" w:rsidRDefault="00313552" w:rsidP="00313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63E"/>
    <w:multiLevelType w:val="hybridMultilevel"/>
    <w:tmpl w:val="2CE01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01B4"/>
    <w:multiLevelType w:val="hybridMultilevel"/>
    <w:tmpl w:val="D26C3A86"/>
    <w:lvl w:ilvl="0" w:tplc="D7AEDB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E0AA1"/>
    <w:multiLevelType w:val="hybridMultilevel"/>
    <w:tmpl w:val="1812B9C0"/>
    <w:lvl w:ilvl="0" w:tplc="43E04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6C4A"/>
    <w:multiLevelType w:val="hybridMultilevel"/>
    <w:tmpl w:val="24984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D7"/>
    <w:rsid w:val="00021F47"/>
    <w:rsid w:val="000304C7"/>
    <w:rsid w:val="000377F5"/>
    <w:rsid w:val="000424C1"/>
    <w:rsid w:val="00054FBA"/>
    <w:rsid w:val="00056E82"/>
    <w:rsid w:val="00076AC6"/>
    <w:rsid w:val="0008472C"/>
    <w:rsid w:val="00084CE5"/>
    <w:rsid w:val="000C1763"/>
    <w:rsid w:val="000D1EC4"/>
    <w:rsid w:val="000E3899"/>
    <w:rsid w:val="000E3BB6"/>
    <w:rsid w:val="000E7AFC"/>
    <w:rsid w:val="00101E0A"/>
    <w:rsid w:val="0010276D"/>
    <w:rsid w:val="00110F10"/>
    <w:rsid w:val="0013123E"/>
    <w:rsid w:val="0015280A"/>
    <w:rsid w:val="001575E7"/>
    <w:rsid w:val="00160C81"/>
    <w:rsid w:val="001C55B8"/>
    <w:rsid w:val="001C6DD1"/>
    <w:rsid w:val="001D5056"/>
    <w:rsid w:val="001E3427"/>
    <w:rsid w:val="001E4DA5"/>
    <w:rsid w:val="001F6DF9"/>
    <w:rsid w:val="001F79FF"/>
    <w:rsid w:val="00200D38"/>
    <w:rsid w:val="0021068A"/>
    <w:rsid w:val="00222FDF"/>
    <w:rsid w:val="00246C9C"/>
    <w:rsid w:val="00250123"/>
    <w:rsid w:val="00250854"/>
    <w:rsid w:val="00253C2F"/>
    <w:rsid w:val="00264E42"/>
    <w:rsid w:val="00270136"/>
    <w:rsid w:val="00274C3A"/>
    <w:rsid w:val="00277EAF"/>
    <w:rsid w:val="00290BD1"/>
    <w:rsid w:val="002921A6"/>
    <w:rsid w:val="002A66A8"/>
    <w:rsid w:val="002B05CA"/>
    <w:rsid w:val="002B0969"/>
    <w:rsid w:val="002C1A27"/>
    <w:rsid w:val="002D36E9"/>
    <w:rsid w:val="002E7D06"/>
    <w:rsid w:val="002F2BB9"/>
    <w:rsid w:val="002F38F2"/>
    <w:rsid w:val="003001A3"/>
    <w:rsid w:val="00313552"/>
    <w:rsid w:val="00324F2F"/>
    <w:rsid w:val="00325CCA"/>
    <w:rsid w:val="00336BE0"/>
    <w:rsid w:val="003530FB"/>
    <w:rsid w:val="0036238F"/>
    <w:rsid w:val="0036290A"/>
    <w:rsid w:val="003656E7"/>
    <w:rsid w:val="003772F4"/>
    <w:rsid w:val="00382BF1"/>
    <w:rsid w:val="00397849"/>
    <w:rsid w:val="003A34D4"/>
    <w:rsid w:val="003B6503"/>
    <w:rsid w:val="003B69B2"/>
    <w:rsid w:val="003B6DC1"/>
    <w:rsid w:val="003E6D37"/>
    <w:rsid w:val="00412928"/>
    <w:rsid w:val="0041385D"/>
    <w:rsid w:val="00422CFE"/>
    <w:rsid w:val="00432920"/>
    <w:rsid w:val="00442084"/>
    <w:rsid w:val="004467F6"/>
    <w:rsid w:val="00452F2E"/>
    <w:rsid w:val="004718FF"/>
    <w:rsid w:val="004A5A01"/>
    <w:rsid w:val="004B33CC"/>
    <w:rsid w:val="004B6FF1"/>
    <w:rsid w:val="004D54CF"/>
    <w:rsid w:val="004E16D7"/>
    <w:rsid w:val="004F404B"/>
    <w:rsid w:val="004F53CB"/>
    <w:rsid w:val="00503C92"/>
    <w:rsid w:val="0051360A"/>
    <w:rsid w:val="00517FD8"/>
    <w:rsid w:val="00520E81"/>
    <w:rsid w:val="00522719"/>
    <w:rsid w:val="00524A7D"/>
    <w:rsid w:val="005260EB"/>
    <w:rsid w:val="005339B7"/>
    <w:rsid w:val="00547370"/>
    <w:rsid w:val="00571BC3"/>
    <w:rsid w:val="0057291B"/>
    <w:rsid w:val="00573B78"/>
    <w:rsid w:val="00583DA8"/>
    <w:rsid w:val="005851A9"/>
    <w:rsid w:val="00585726"/>
    <w:rsid w:val="005C7084"/>
    <w:rsid w:val="005D4FC4"/>
    <w:rsid w:val="005E00CD"/>
    <w:rsid w:val="005E4AB0"/>
    <w:rsid w:val="005F2A77"/>
    <w:rsid w:val="005F3881"/>
    <w:rsid w:val="00621014"/>
    <w:rsid w:val="00636793"/>
    <w:rsid w:val="006420F8"/>
    <w:rsid w:val="00643EAE"/>
    <w:rsid w:val="006451BF"/>
    <w:rsid w:val="00647CD7"/>
    <w:rsid w:val="0065591D"/>
    <w:rsid w:val="006717CD"/>
    <w:rsid w:val="006900ED"/>
    <w:rsid w:val="00696D19"/>
    <w:rsid w:val="006A2B74"/>
    <w:rsid w:val="006B0097"/>
    <w:rsid w:val="006F72B0"/>
    <w:rsid w:val="007005E1"/>
    <w:rsid w:val="0070548F"/>
    <w:rsid w:val="00705490"/>
    <w:rsid w:val="00712831"/>
    <w:rsid w:val="00713775"/>
    <w:rsid w:val="00713B2A"/>
    <w:rsid w:val="0072284D"/>
    <w:rsid w:val="0072748B"/>
    <w:rsid w:val="00735541"/>
    <w:rsid w:val="00735678"/>
    <w:rsid w:val="007512D7"/>
    <w:rsid w:val="007547D0"/>
    <w:rsid w:val="00754FDF"/>
    <w:rsid w:val="00756B49"/>
    <w:rsid w:val="007833FB"/>
    <w:rsid w:val="00786FBE"/>
    <w:rsid w:val="007C4917"/>
    <w:rsid w:val="007C5D78"/>
    <w:rsid w:val="007E368D"/>
    <w:rsid w:val="007E4C9A"/>
    <w:rsid w:val="007F14B3"/>
    <w:rsid w:val="007F2641"/>
    <w:rsid w:val="00825E96"/>
    <w:rsid w:val="008379F3"/>
    <w:rsid w:val="00867B98"/>
    <w:rsid w:val="00875BF7"/>
    <w:rsid w:val="008762AF"/>
    <w:rsid w:val="00882A2F"/>
    <w:rsid w:val="008B1B37"/>
    <w:rsid w:val="008D39E0"/>
    <w:rsid w:val="008F2E76"/>
    <w:rsid w:val="00923609"/>
    <w:rsid w:val="00955C3E"/>
    <w:rsid w:val="00971FA2"/>
    <w:rsid w:val="00972D3A"/>
    <w:rsid w:val="009828C0"/>
    <w:rsid w:val="00986122"/>
    <w:rsid w:val="009952C1"/>
    <w:rsid w:val="009A0D0E"/>
    <w:rsid w:val="009A53EF"/>
    <w:rsid w:val="009C6051"/>
    <w:rsid w:val="009F61DD"/>
    <w:rsid w:val="00A12AFA"/>
    <w:rsid w:val="00A34F83"/>
    <w:rsid w:val="00A4731D"/>
    <w:rsid w:val="00A61CCF"/>
    <w:rsid w:val="00A70E24"/>
    <w:rsid w:val="00A7668E"/>
    <w:rsid w:val="00A816AF"/>
    <w:rsid w:val="00A90556"/>
    <w:rsid w:val="00A922AC"/>
    <w:rsid w:val="00A931C4"/>
    <w:rsid w:val="00A956C0"/>
    <w:rsid w:val="00AA2536"/>
    <w:rsid w:val="00AD1442"/>
    <w:rsid w:val="00AE5C4F"/>
    <w:rsid w:val="00B02E97"/>
    <w:rsid w:val="00B1434C"/>
    <w:rsid w:val="00B23386"/>
    <w:rsid w:val="00B2783F"/>
    <w:rsid w:val="00B27B33"/>
    <w:rsid w:val="00B41C5F"/>
    <w:rsid w:val="00B85549"/>
    <w:rsid w:val="00BC7D40"/>
    <w:rsid w:val="00BE4D10"/>
    <w:rsid w:val="00BF3D78"/>
    <w:rsid w:val="00C1660A"/>
    <w:rsid w:val="00C21707"/>
    <w:rsid w:val="00C22555"/>
    <w:rsid w:val="00C2424A"/>
    <w:rsid w:val="00C41622"/>
    <w:rsid w:val="00C46892"/>
    <w:rsid w:val="00C77119"/>
    <w:rsid w:val="00C80E46"/>
    <w:rsid w:val="00C927E5"/>
    <w:rsid w:val="00CA6352"/>
    <w:rsid w:val="00CB02B9"/>
    <w:rsid w:val="00CB0F86"/>
    <w:rsid w:val="00CE7EAD"/>
    <w:rsid w:val="00CF4FCC"/>
    <w:rsid w:val="00D1147D"/>
    <w:rsid w:val="00D2079F"/>
    <w:rsid w:val="00D32D65"/>
    <w:rsid w:val="00D35F0E"/>
    <w:rsid w:val="00D54E9E"/>
    <w:rsid w:val="00D65619"/>
    <w:rsid w:val="00D66898"/>
    <w:rsid w:val="00D9319B"/>
    <w:rsid w:val="00DB33D8"/>
    <w:rsid w:val="00DB467D"/>
    <w:rsid w:val="00DB7D23"/>
    <w:rsid w:val="00DD2924"/>
    <w:rsid w:val="00DD3157"/>
    <w:rsid w:val="00DD47BA"/>
    <w:rsid w:val="00DD698D"/>
    <w:rsid w:val="00DE183A"/>
    <w:rsid w:val="00E0465F"/>
    <w:rsid w:val="00E21F56"/>
    <w:rsid w:val="00E34286"/>
    <w:rsid w:val="00E53F0A"/>
    <w:rsid w:val="00E5727E"/>
    <w:rsid w:val="00E64E84"/>
    <w:rsid w:val="00E8390E"/>
    <w:rsid w:val="00E853C8"/>
    <w:rsid w:val="00E87B88"/>
    <w:rsid w:val="00EC0EEE"/>
    <w:rsid w:val="00EC7D0B"/>
    <w:rsid w:val="00EE70A1"/>
    <w:rsid w:val="00EF6738"/>
    <w:rsid w:val="00F000CF"/>
    <w:rsid w:val="00F0167F"/>
    <w:rsid w:val="00F16124"/>
    <w:rsid w:val="00F167BA"/>
    <w:rsid w:val="00F20222"/>
    <w:rsid w:val="00F23751"/>
    <w:rsid w:val="00F2605A"/>
    <w:rsid w:val="00F379C2"/>
    <w:rsid w:val="00F41DBA"/>
    <w:rsid w:val="00F573BE"/>
    <w:rsid w:val="00F6531D"/>
    <w:rsid w:val="00F775A3"/>
    <w:rsid w:val="00F846DD"/>
    <w:rsid w:val="00F90EA3"/>
    <w:rsid w:val="00FA39EE"/>
    <w:rsid w:val="00FB37A2"/>
    <w:rsid w:val="00FB5311"/>
    <w:rsid w:val="00FD58FF"/>
    <w:rsid w:val="00FD599E"/>
    <w:rsid w:val="00FE4CE2"/>
    <w:rsid w:val="00FE7DDC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A3DF4"/>
  <w15:chartTrackingRefBased/>
  <w15:docId w15:val="{C79EC10A-2E40-4996-8BBC-C4396665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12D7"/>
  </w:style>
  <w:style w:type="paragraph" w:styleId="Footer">
    <w:name w:val="footer"/>
    <w:basedOn w:val="Normal"/>
    <w:link w:val="FooterChar"/>
    <w:uiPriority w:val="99"/>
    <w:unhideWhenUsed/>
    <w:rsid w:val="00751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2D7"/>
  </w:style>
  <w:style w:type="table" w:styleId="TableGrid">
    <w:name w:val="Table Grid"/>
    <w:basedOn w:val="TableNormal"/>
    <w:uiPriority w:val="39"/>
    <w:rsid w:val="003B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LUCHIAN</dc:creator>
  <cp:keywords/>
  <dc:description/>
  <cp:lastModifiedBy>Dan Masca</cp:lastModifiedBy>
  <cp:revision>2</cp:revision>
  <cp:lastPrinted>2018-12-21T08:23:00Z</cp:lastPrinted>
  <dcterms:created xsi:type="dcterms:W3CDTF">2019-03-19T08:25:00Z</dcterms:created>
  <dcterms:modified xsi:type="dcterms:W3CDTF">2019-03-19T08:25:00Z</dcterms:modified>
</cp:coreProperties>
</file>